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22" w:rsidRDefault="006B6884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Выписка из приказа №</w:t>
      </w:r>
      <w:r w:rsidR="007020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39</w:t>
      </w:r>
    </w:p>
    <w:p w:rsidR="006B6884" w:rsidRDefault="006B6884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МБОУ «СОШ№3»</w:t>
      </w:r>
    </w:p>
    <w:p w:rsidR="006B6884" w:rsidRDefault="006B6884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От </w:t>
      </w:r>
      <w:r w:rsidR="007020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11юня 2020г</w:t>
      </w:r>
    </w:p>
    <w:p w:rsidR="00980D47" w:rsidRPr="00DB77DA" w:rsidRDefault="006B6884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="00980D47"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</w:t>
      </w:r>
      <w:r w:rsidR="00F47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признании результатов промежуточной и итоговой аттестации</w:t>
      </w:r>
      <w:r w:rsidR="00980D47" w:rsidRPr="00DB77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за курс основного общего образования в 2019/20 учебном году</w:t>
      </w:r>
      <w:r w:rsidR="00F47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образовательной программе и выдаче на основании  этих результ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атов аттестатов обучающимся9а ,9б,9в,9г</w:t>
      </w:r>
      <w:r w:rsidR="00F472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классов</w:t>
      </w:r>
    </w:p>
    <w:p w:rsidR="00980D47" w:rsidRPr="00AF2022" w:rsidRDefault="00980D47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anchor="/document/99/902389617/XA00M6I2N3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 закона от 29.12.2012 № 273-ФЗ «Об образовании в Российской Федерации», </w:t>
      </w:r>
      <w:hyperlink r:id="rId6" w:anchor="/document/99/499078599/bssPhr8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14.02.2014 № 115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hyperlink r:id="rId7" w:anchor="/document/99/564344010/" w:history="1"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письмом </w:t>
        </w:r>
        <w:proofErr w:type="spellStart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DB7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от 19.02.2020 № ВБ-334/04</w:t>
        </w:r>
      </w:hyperlink>
      <w:r w:rsidRPr="00DB7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заполнении аттестата об основном общем образовании в 2019–</w:t>
      </w:r>
      <w:r w:rsidRPr="00AF2022">
        <w:rPr>
          <w:rFonts w:ascii="Times New Roman" w:eastAsia="Times New Roman" w:hAnsi="Times New Roman" w:cs="Times New Roman"/>
          <w:sz w:val="24"/>
          <w:szCs w:val="24"/>
          <w:lang w:eastAsia="ru-RU"/>
        </w:rPr>
        <w:t>2020 учебном году»</w:t>
      </w:r>
      <w:r w:rsidR="00AF2022" w:rsidRPr="00AF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пункта 2 постановления Правительства РФ ОТ</w:t>
      </w:r>
      <w:proofErr w:type="gram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ИЮНЯ 2020Г.№842 «Об особенности проведения </w:t>
      </w:r>
      <w:proofErr w:type="spell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госудрственной</w:t>
      </w:r>
      <w:proofErr w:type="spell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по образовательным программам основного общего и среднего общего  образования и </w:t>
      </w:r>
      <w:proofErr w:type="spell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испытыний</w:t>
      </w:r>
      <w:proofErr w:type="spell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преме</w:t>
      </w:r>
      <w:proofErr w:type="spell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</w:t>
      </w:r>
      <w:proofErr w:type="spell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прграммам</w:t>
      </w:r>
      <w:proofErr w:type="spell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2020г.,  на основании  </w:t>
      </w:r>
      <w:r w:rsidR="00071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формах, периодичности и порядке текущего контроля успеваемости и промежуточной </w:t>
      </w:r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</w:t>
      </w:r>
      <w:proofErr w:type="gramStart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 w:rsidR="00071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СОШ№3</w:t>
      </w:r>
      <w:r w:rsidR="00071B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B6884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</w:p>
    <w:p w:rsidR="00980D47" w:rsidRPr="00980D47" w:rsidRDefault="00980D47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F47212" w:rsidRDefault="00980D47" w:rsidP="00C14568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</w:t>
      </w:r>
      <w:r w:rsidR="00AF20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Председателю комиссии по 9 классам</w:t>
      </w:r>
      <w:r w:rsidR="006B68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Гаджиевой А.К.</w:t>
      </w:r>
      <w:r w:rsidR="00AF20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заместителю директора по </w:t>
      </w:r>
      <w:r w:rsidR="006B68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УВР </w:t>
      </w:r>
      <w:r w:rsidR="00AF20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6B68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лассным руководителям 9а,9б,9в,9г классов</w:t>
      </w:r>
      <w:proofErr w:type="gramStart"/>
      <w:r w:rsidR="006B68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составить и у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за курс основного</w:t>
      </w:r>
      <w:r w:rsidR="00F472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образования,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 учебным план</w:t>
      </w:r>
      <w:r w:rsidR="00F472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 школы на 2019-2020 учебный год в количестве 2</w:t>
      </w:r>
      <w:r w:rsidR="00C145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AF20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наименования</w:t>
      </w:r>
      <w:r w:rsidR="00F472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русский язык, литература, </w:t>
      </w:r>
      <w:r w:rsidR="003739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родной язык (русский), родная л</w:t>
      </w:r>
      <w:r w:rsidR="006B68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итература (русская), </w:t>
      </w:r>
      <w:proofErr w:type="spellStart"/>
      <w:r w:rsidR="006B68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иностранны</w:t>
      </w:r>
      <w:proofErr w:type="spellEnd"/>
      <w:r w:rsidR="007020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7020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="003739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язык</w:t>
      </w:r>
      <w:proofErr w:type="spellEnd"/>
      <w:r w:rsidR="003739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(английский), история</w:t>
      </w:r>
      <w:r w:rsidR="00C145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</w:t>
      </w:r>
      <w:r w:rsidR="003739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C145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C145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история, </w:t>
      </w:r>
      <w:r w:rsidR="003739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обществознание, география, </w:t>
      </w:r>
      <w:r w:rsidR="00C145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алгебра, геометрия,</w:t>
      </w:r>
      <w:r w:rsidR="00F472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физика, </w:t>
      </w:r>
      <w:r w:rsidR="003739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информатика, биология, химия, искусство, технология, физическая культура, основы безопасности жизнедеятельности,.</w:t>
      </w:r>
      <w:r w:rsidR="00C145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Итоговые отметки выставляются по образцу, например: 5 (отлично), 4 (хорошо), 3 (</w:t>
      </w:r>
      <w:proofErr w:type="spellStart"/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удовл</w:t>
      </w:r>
      <w:proofErr w:type="spellEnd"/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.).</w:t>
      </w:r>
      <w:proofErr w:type="gramEnd"/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Наименование учебного предмета писать с прописной (заглавной) буквы.</w:t>
      </w:r>
    </w:p>
    <w:p w:rsidR="00F47212" w:rsidRDefault="00F47212" w:rsidP="00C91DF2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80D47" w:rsidRPr="00DB77DA" w:rsidRDefault="00F75C90" w:rsidP="00C91DF2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980D47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Утвердить форму ведомости итоговых отметок за курс основного общего образования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Книге выдачи аттестатов об основном общем образовании</w:t>
      </w:r>
    </w:p>
    <w:p w:rsidR="00980D47" w:rsidRDefault="00F75C90" w:rsidP="00BA316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980D47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020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классным руководителям 9 классов 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завершить выставление </w:t>
      </w:r>
      <w:r w:rsidR="00980D47" w:rsidRPr="00DB77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отметок за курс основного общего образования </w:t>
      </w:r>
      <w:r w:rsidR="00C91DF2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срок до </w:t>
      </w:r>
      <w:r w:rsidR="0070206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</w:t>
      </w:r>
      <w:r w:rsid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.06. 2020</w:t>
      </w:r>
      <w:r w:rsidR="00AF20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980D47" w:rsidRPr="00C91DF2" w:rsidRDefault="00702066" w:rsidP="00182CA0">
      <w:pPr>
        <w:spacing w:after="0" w:line="255" w:lineRule="atLeast"/>
        <w:ind w:left="-284"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980D47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Контроль исполнения приказа возложить на 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заместителя </w:t>
      </w:r>
      <w:r w:rsidR="00980D47" w:rsidRPr="00C91D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директора </w:t>
      </w:r>
      <w:r w:rsidR="00BA31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УВР Гаджиеву А.К.</w:t>
      </w:r>
    </w:p>
    <w:p w:rsidR="007C2630" w:rsidRDefault="007C2630" w:rsidP="00C91DF2">
      <w:pPr>
        <w:ind w:left="-284" w:firstLine="710"/>
      </w:pPr>
    </w:p>
    <w:p w:rsidR="001A4AF7" w:rsidRPr="000A2B32" w:rsidRDefault="001A4AF7" w:rsidP="001A4AF7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4"/>
        </w:rPr>
      </w:pPr>
    </w:p>
    <w:p w:rsidR="001A4AF7" w:rsidRPr="000A2B32" w:rsidRDefault="001A4AF7" w:rsidP="001A4AF7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62230</wp:posOffset>
            </wp:positionV>
            <wp:extent cx="1314450" cy="1323975"/>
            <wp:effectExtent l="19050" t="0" r="0" b="0"/>
            <wp:wrapNone/>
            <wp:docPr id="1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2B32">
        <w:rPr>
          <w:rStyle w:val="a3"/>
          <w:rFonts w:ascii="Times New Roman" w:hAnsi="Times New Roman" w:cs="Times New Roman"/>
          <w:sz w:val="28"/>
          <w:szCs w:val="24"/>
        </w:rPr>
        <w:t xml:space="preserve">Директор МБОУ  </w:t>
      </w:r>
      <w:r>
        <w:rPr>
          <w:rStyle w:val="a3"/>
          <w:rFonts w:ascii="Times New Roman" w:hAnsi="Times New Roman" w:cs="Times New Roman"/>
          <w:sz w:val="28"/>
          <w:szCs w:val="24"/>
        </w:rPr>
        <w:t>«</w:t>
      </w:r>
      <w:r w:rsidRPr="000A2B32">
        <w:rPr>
          <w:rStyle w:val="a3"/>
          <w:rFonts w:ascii="Times New Roman" w:hAnsi="Times New Roman" w:cs="Times New Roman"/>
          <w:sz w:val="28"/>
          <w:szCs w:val="24"/>
        </w:rPr>
        <w:t>СОШ№3</w:t>
      </w:r>
      <w:r>
        <w:rPr>
          <w:rStyle w:val="a3"/>
          <w:rFonts w:ascii="Times New Roman" w:hAnsi="Times New Roman" w:cs="Times New Roman"/>
          <w:sz w:val="28"/>
          <w:szCs w:val="24"/>
        </w:rPr>
        <w:t>»</w:t>
      </w:r>
      <w:r w:rsidRPr="000A2B32">
        <w:rPr>
          <w:rStyle w:val="a3"/>
          <w:rFonts w:ascii="Times New Roman" w:hAnsi="Times New Roman" w:cs="Times New Roman"/>
          <w:sz w:val="28"/>
          <w:szCs w:val="24"/>
        </w:rPr>
        <w:t xml:space="preserve">  </w:t>
      </w:r>
      <w:r>
        <w:rPr>
          <w:rStyle w:val="a3"/>
          <w:rFonts w:ascii="Times New Roman" w:hAnsi="Times New Roman" w:cs="Times New Roman"/>
          <w:sz w:val="28"/>
          <w:szCs w:val="24"/>
        </w:rPr>
        <w:t xml:space="preserve">      </w:t>
      </w:r>
      <w:r w:rsidRPr="001A4AF7">
        <w:rPr>
          <w:rStyle w:val="a3"/>
          <w:rFonts w:ascii="Times New Roman" w:hAnsi="Times New Roman" w:cs="Times New Roman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-191135</wp:posOffset>
            </wp:positionV>
            <wp:extent cx="1104900" cy="485775"/>
            <wp:effectExtent l="19050" t="0" r="0" b="0"/>
            <wp:wrapNone/>
            <wp:docPr id="4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rFonts w:ascii="Times New Roman" w:hAnsi="Times New Roman" w:cs="Times New Roman"/>
          <w:sz w:val="28"/>
          <w:szCs w:val="24"/>
        </w:rPr>
        <w:t xml:space="preserve">                        </w:t>
      </w:r>
      <w:proofErr w:type="spellStart"/>
      <w:r w:rsidRPr="000A2B32">
        <w:rPr>
          <w:rStyle w:val="a3"/>
          <w:rFonts w:ascii="Times New Roman" w:hAnsi="Times New Roman" w:cs="Times New Roman"/>
          <w:sz w:val="28"/>
          <w:szCs w:val="24"/>
        </w:rPr>
        <w:t>Халибекова</w:t>
      </w:r>
      <w:proofErr w:type="spellEnd"/>
      <w:r w:rsidRPr="000A2B32">
        <w:rPr>
          <w:rStyle w:val="a3"/>
          <w:rFonts w:ascii="Times New Roman" w:hAnsi="Times New Roman" w:cs="Times New Roman"/>
          <w:sz w:val="28"/>
          <w:szCs w:val="24"/>
        </w:rPr>
        <w:t xml:space="preserve"> М. А.</w:t>
      </w:r>
    </w:p>
    <w:p w:rsidR="001A4AF7" w:rsidRPr="000A2B32" w:rsidRDefault="001A4AF7" w:rsidP="001A4AF7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4"/>
        </w:rPr>
      </w:pPr>
    </w:p>
    <w:p w:rsidR="001A4AF7" w:rsidRDefault="001A4AF7" w:rsidP="001A4AF7">
      <w:pPr>
        <w:ind w:left="4248"/>
        <w:rPr>
          <w:rStyle w:val="a3"/>
          <w:i w:val="0"/>
          <w:sz w:val="24"/>
        </w:rPr>
      </w:pPr>
    </w:p>
    <w:p w:rsidR="001A4AF7" w:rsidRDefault="001A4AF7" w:rsidP="001A4AF7">
      <w:pPr>
        <w:ind w:left="4248"/>
        <w:rPr>
          <w:rStyle w:val="a3"/>
          <w:i w:val="0"/>
          <w:sz w:val="24"/>
        </w:rPr>
      </w:pPr>
    </w:p>
    <w:p w:rsidR="00182CA0" w:rsidRDefault="00182CA0" w:rsidP="00C91DF2">
      <w:pPr>
        <w:ind w:left="-284" w:firstLine="710"/>
      </w:pPr>
    </w:p>
    <w:sectPr w:rsidR="00182CA0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0D47"/>
    <w:rsid w:val="00071BF9"/>
    <w:rsid w:val="000C75FB"/>
    <w:rsid w:val="00182CA0"/>
    <w:rsid w:val="001A4AF7"/>
    <w:rsid w:val="0037392B"/>
    <w:rsid w:val="005D5036"/>
    <w:rsid w:val="005E373D"/>
    <w:rsid w:val="006331D2"/>
    <w:rsid w:val="00633F3B"/>
    <w:rsid w:val="006B6884"/>
    <w:rsid w:val="00702066"/>
    <w:rsid w:val="007C2630"/>
    <w:rsid w:val="00980D47"/>
    <w:rsid w:val="00AF2022"/>
    <w:rsid w:val="00BA316B"/>
    <w:rsid w:val="00C14568"/>
    <w:rsid w:val="00C65B9C"/>
    <w:rsid w:val="00C91DF2"/>
    <w:rsid w:val="00DB77DA"/>
    <w:rsid w:val="00ED2687"/>
    <w:rsid w:val="00F01B66"/>
    <w:rsid w:val="00F47212"/>
    <w:rsid w:val="00F7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A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zavu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2020-06-04T07:17:00Z</cp:lastPrinted>
  <dcterms:created xsi:type="dcterms:W3CDTF">2020-06-05T01:44:00Z</dcterms:created>
  <dcterms:modified xsi:type="dcterms:W3CDTF">2020-06-13T05:47:00Z</dcterms:modified>
</cp:coreProperties>
</file>